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CF" w:rsidRPr="00D07A88" w:rsidRDefault="00D07A88" w:rsidP="00B82DC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江西师范大学教职工</w:t>
      </w:r>
      <w:r w:rsidR="00B82DCF" w:rsidRPr="00D07A88">
        <w:rPr>
          <w:rFonts w:hint="eastAsia"/>
          <w:b/>
          <w:bCs/>
          <w:sz w:val="30"/>
          <w:szCs w:val="30"/>
        </w:rPr>
        <w:t>办理因公出国（境）手续流程图</w:t>
      </w:r>
    </w:p>
    <w:p w:rsidR="009E6374" w:rsidRPr="00B82DCF" w:rsidRDefault="001B25ED" w:rsidP="00B82DCF">
      <w:pPr>
        <w:jc w:val="center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35.75pt;margin-top:331.95pt;width:139.5pt;height:39.6pt;z-index:251693056" strokeweight="1pt">
            <v:textbox style="mso-next-textbox:#_x0000_s1058">
              <w:txbxContent>
                <w:p w:rsidR="00550302" w:rsidRDefault="00550302" w:rsidP="0055030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报省外事办公室审批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left:0;text-align:left;margin-left:122.55pt;margin-top:49.2pt;width:164.6pt;height:23.85pt;z-index:251662336" strokeweight="1pt">
            <v:textbox style="mso-next-textbox:#_x0000_s1028">
              <w:txbxContent>
                <w:p w:rsidR="00B82DCF" w:rsidRDefault="00B82DCF" w:rsidP="00B82DC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填写</w:t>
                  </w:r>
                  <w:r w:rsidR="00C97651" w:rsidRPr="00C97651">
                    <w:rPr>
                      <w:rFonts w:hint="eastAsia"/>
                      <w:sz w:val="24"/>
                    </w:rPr>
                    <w:t>因公出国（境）</w:t>
                  </w:r>
                  <w:r w:rsidR="00C97651">
                    <w:rPr>
                      <w:rFonts w:hint="eastAsia"/>
                      <w:sz w:val="24"/>
                    </w:rPr>
                    <w:t>申请表</w:t>
                  </w:r>
                  <w:r w:rsidR="00C97651">
                    <w:rPr>
                      <w:rFonts w:ascii="SimHei-Identity-H" w:eastAsia="SimHei-Identity-H" w:hAnsiTheme="minorHAnsi" w:cs="SimHei-Identity-H" w:hint="eastAsia"/>
                      <w:kern w:val="0"/>
                      <w:sz w:val="36"/>
                      <w:szCs w:val="36"/>
                    </w:rPr>
                    <w:t>申请表</w:t>
                  </w:r>
                  <w:r>
                    <w:rPr>
                      <w:rFonts w:hint="eastAsia"/>
                      <w:sz w:val="24"/>
                    </w:rPr>
                    <w:t>申报表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53" type="#_x0000_t202" style="position:absolute;left:0;text-align:left;margin-left:-35.75pt;margin-top:229.05pt;width:120pt;height:39.6pt;z-index:251687936" strokeweight="1pt">
            <v:textbox style="mso-next-textbox:#_x0000_s1053">
              <w:txbxContent>
                <w:p w:rsidR="00652942" w:rsidRDefault="00F96D55" w:rsidP="0065294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其他人员经校长办公会议通过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6" type="#_x0000_t202" style="position:absolute;left:0;text-align:left;margin-left:-35.75pt;margin-top:141.3pt;width:119.25pt;height:69pt;z-index:251680768" strokeweight="1pt">
            <v:textbox style="mso-next-textbox:#_x0000_s1046">
              <w:txbxContent>
                <w:p w:rsidR="00B82DCF" w:rsidRDefault="00F96D55" w:rsidP="00D36D55">
                  <w:pPr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涉及出席</w:t>
                  </w:r>
                  <w:r w:rsidR="00B82DCF">
                    <w:rPr>
                      <w:rFonts w:hint="eastAsia"/>
                      <w:sz w:val="24"/>
                    </w:rPr>
                    <w:t>国际会议</w:t>
                  </w:r>
                  <w:r>
                    <w:rPr>
                      <w:rFonts w:hint="eastAsia"/>
                      <w:sz w:val="24"/>
                    </w:rPr>
                    <w:t>、合作研究的由</w:t>
                  </w:r>
                  <w:r w:rsidR="00B82DCF">
                    <w:rPr>
                      <w:rFonts w:hint="eastAsia"/>
                      <w:sz w:val="24"/>
                    </w:rPr>
                    <w:t>科技</w:t>
                  </w:r>
                  <w:r>
                    <w:rPr>
                      <w:rFonts w:hint="eastAsia"/>
                      <w:sz w:val="24"/>
                    </w:rPr>
                    <w:t>（社科）</w:t>
                  </w:r>
                  <w:r w:rsidR="00652942">
                    <w:rPr>
                      <w:rFonts w:hint="eastAsia"/>
                      <w:sz w:val="24"/>
                    </w:rPr>
                    <w:t>处会</w:t>
                  </w:r>
                  <w:r w:rsidR="00F97018">
                    <w:rPr>
                      <w:rFonts w:hint="eastAsia"/>
                      <w:sz w:val="24"/>
                    </w:rPr>
                    <w:t>签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49" style="position:absolute;left:0;text-align:left;z-index:251683840" from="218.25pt,196.65pt" to="218.25pt,230.7pt" strokeweight="1pt">
            <v:stroke endarrow="block"/>
          </v:line>
        </w:pict>
      </w:r>
      <w:r>
        <w:rPr>
          <w:noProof/>
          <w:sz w:val="24"/>
        </w:rPr>
        <w:pict>
          <v:shape id="_x0000_s1071" type="#_x0000_t202" style="position:absolute;left:0;text-align:left;margin-left:276.25pt;margin-top:445.8pt;width:166.25pt;height:41.1pt;z-index:251707392" strokeweight="1pt">
            <v:textbox style="mso-next-textbox:#_x0000_s1071">
              <w:txbxContent>
                <w:p w:rsidR="00E00CF4" w:rsidRDefault="001C6DB5" w:rsidP="001C6DB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办理任务批件</w:t>
                  </w:r>
                  <w:r>
                    <w:rPr>
                      <w:rFonts w:ascii="Arial" w:hAnsi="Arial" w:cs="Arial"/>
                      <w:sz w:val="24"/>
                    </w:rPr>
                    <w:t>→</w:t>
                  </w:r>
                  <w:r>
                    <w:rPr>
                      <w:rFonts w:hint="eastAsia"/>
                      <w:sz w:val="24"/>
                    </w:rPr>
                    <w:t>填写资料</w:t>
                  </w:r>
                  <w:r>
                    <w:rPr>
                      <w:rFonts w:ascii="Arial" w:hAnsi="Arial" w:cs="Arial"/>
                      <w:sz w:val="24"/>
                    </w:rPr>
                    <w:t>→</w:t>
                  </w:r>
                  <w:r>
                    <w:rPr>
                      <w:rFonts w:ascii="Arial" w:hAnsi="Arial" w:cs="Arial" w:hint="eastAsia"/>
                      <w:sz w:val="24"/>
                    </w:rPr>
                    <w:t>办入台证</w:t>
                  </w:r>
                  <w:r>
                    <w:rPr>
                      <w:rFonts w:ascii="Arial" w:hAnsi="Arial" w:cs="Arial"/>
                      <w:sz w:val="24"/>
                    </w:rPr>
                    <w:t>→</w:t>
                  </w:r>
                  <w:r>
                    <w:rPr>
                      <w:rFonts w:ascii="Arial" w:hAnsi="Arial" w:cs="Arial" w:hint="eastAsia"/>
                      <w:sz w:val="24"/>
                    </w:rPr>
                    <w:t>行前教育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72" style="position:absolute;left:0;text-align:left;z-index:251708416" from="416.25pt,413.4pt" to="416.25pt,444.6pt" strokeweight="1pt">
            <v:stroke endarrow="block"/>
          </v:line>
        </w:pict>
      </w:r>
      <w:r>
        <w:rPr>
          <w:noProof/>
          <w:sz w:val="24"/>
        </w:rPr>
        <w:pict>
          <v:shape id="_x0000_s1068" type="#_x0000_t202" style="position:absolute;left:0;text-align:left;margin-left:276.25pt;margin-top:389.55pt;width:166.25pt;height:24.85pt;z-index:251704320" strokeweight="1pt">
            <v:textbox style="mso-next-textbox:#_x0000_s1068">
              <w:txbxContent>
                <w:p w:rsidR="00E00CF4" w:rsidRDefault="00E00CF4" w:rsidP="001C6DB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</w:t>
                  </w:r>
                  <w:r w:rsidR="001C6DB5">
                    <w:rPr>
                      <w:rFonts w:hint="eastAsia"/>
                      <w:sz w:val="24"/>
                    </w:rPr>
                    <w:t>省台湾事务办公室</w:t>
                  </w:r>
                  <w:r>
                    <w:rPr>
                      <w:rFonts w:hint="eastAsia"/>
                      <w:sz w:val="24"/>
                    </w:rPr>
                    <w:t>审批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70" style="position:absolute;left:0;text-align:left;z-index:251706368" from="413.25pt,357.6pt" to="413.25pt,388.8pt" strokeweight="1pt">
            <v:stroke endarrow="block"/>
          </v:line>
        </w:pict>
      </w:r>
      <w:r>
        <w:rPr>
          <w:noProof/>
          <w:sz w:val="24"/>
        </w:rPr>
        <w:pict>
          <v:shape id="_x0000_s1056" type="#_x0000_t202" style="position:absolute;left:0;text-align:left;margin-left:350.5pt;margin-top:331.95pt;width:123.5pt;height:25.2pt;z-index:251691008" strokeweight="1pt">
            <v:textbox style="mso-next-textbox:#_x0000_s1056">
              <w:txbxContent>
                <w:p w:rsidR="00550302" w:rsidRDefault="009E3F34" w:rsidP="001C6DB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报省</w:t>
                  </w:r>
                  <w:r w:rsidR="001C6DB5">
                    <w:rPr>
                      <w:rFonts w:hint="eastAsia"/>
                      <w:sz w:val="24"/>
                    </w:rPr>
                    <w:t>教育厅</w:t>
                  </w:r>
                  <w:r>
                    <w:rPr>
                      <w:rFonts w:hint="eastAsia"/>
                      <w:sz w:val="24"/>
                    </w:rPr>
                    <w:t>审批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66" type="#_x0000_t202" style="position:absolute;left:0;text-align:left;margin-left:-35.75pt;margin-top:403.95pt;width:120.6pt;height:84.4pt;z-index:251702272" strokeweight="1pt">
            <v:textbox style="mso-next-textbox:#_x0000_s1066">
              <w:txbxContent>
                <w:p w:rsidR="009E3F34" w:rsidRDefault="009E3F34" w:rsidP="009E3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办理任务批件</w:t>
                  </w:r>
                  <w:r>
                    <w:rPr>
                      <w:rFonts w:ascii="Arial" w:hAnsi="Arial" w:cs="Arial"/>
                      <w:sz w:val="24"/>
                    </w:rPr>
                    <w:t>→</w:t>
                  </w:r>
                  <w:r>
                    <w:rPr>
                      <w:rFonts w:hint="eastAsia"/>
                      <w:sz w:val="24"/>
                    </w:rPr>
                    <w:t>填写资料</w:t>
                  </w:r>
                  <w:r>
                    <w:rPr>
                      <w:rFonts w:ascii="Arial" w:hAnsi="Arial" w:cs="Arial"/>
                      <w:sz w:val="24"/>
                    </w:rPr>
                    <w:t>→</w:t>
                  </w:r>
                  <w:r>
                    <w:rPr>
                      <w:rFonts w:hint="eastAsia"/>
                      <w:sz w:val="24"/>
                    </w:rPr>
                    <w:t>办护照（通行证）</w:t>
                  </w:r>
                  <w:r w:rsidR="001C6DB5">
                    <w:rPr>
                      <w:rFonts w:ascii="Arial" w:hAnsi="Arial" w:cs="Arial"/>
                      <w:sz w:val="24"/>
                    </w:rPr>
                    <w:t>→</w:t>
                  </w:r>
                  <w:r w:rsidR="001C6DB5">
                    <w:rPr>
                      <w:rFonts w:ascii="Arial" w:hAnsi="Arial" w:cs="Arial" w:hint="eastAsia"/>
                      <w:sz w:val="24"/>
                    </w:rPr>
                    <w:t>办理签证（签注）</w:t>
                  </w:r>
                  <w:r w:rsidR="001C6DB5">
                    <w:rPr>
                      <w:rFonts w:ascii="Arial" w:hAnsi="Arial" w:cs="Arial"/>
                      <w:sz w:val="24"/>
                    </w:rPr>
                    <w:t>→</w:t>
                  </w:r>
                  <w:r w:rsidR="001C6DB5">
                    <w:rPr>
                      <w:rFonts w:ascii="Arial" w:hAnsi="Arial" w:cs="Arial" w:hint="eastAsia"/>
                      <w:sz w:val="24"/>
                    </w:rPr>
                    <w:t>购买保险</w:t>
                  </w:r>
                  <w:r w:rsidR="001C6DB5">
                    <w:rPr>
                      <w:rFonts w:ascii="Arial" w:hAnsi="Arial" w:cs="Arial"/>
                      <w:sz w:val="24"/>
                    </w:rPr>
                    <w:t>→</w:t>
                  </w:r>
                  <w:r w:rsidR="001C6DB5">
                    <w:rPr>
                      <w:rFonts w:ascii="Arial" w:hAnsi="Arial" w:cs="Arial" w:hint="eastAsia"/>
                      <w:sz w:val="24"/>
                    </w:rPr>
                    <w:t>行前教育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51" type="#_x0000_t202" style="position:absolute;left:0;text-align:left;margin-left:351.65pt;margin-top:231.3pt;width:120.1pt;height:37.95pt;z-index:251685888" strokeweight="1pt">
            <v:textbox style="mso-next-textbox:#_x0000_s1051">
              <w:txbxContent>
                <w:p w:rsidR="00652942" w:rsidRDefault="00652942" w:rsidP="0065294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副处级以上人员经校党委会讨论通过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50" style="position:absolute;left:0;text-align:left;z-index:251684864" from="288.65pt,248.55pt" to="351.65pt,248.55pt" strokeweight="1pt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52" style="position:absolute;left:0;text-align:left;z-index:251686912" from="84.85pt,249.3pt" to="147.85pt,249.3pt" strokeweight="1pt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7" style="position:absolute;left:0;text-align:left;z-index:251681792" from="84.25pt,176.55pt" to="147.25pt,176.55pt" strokeweight="1pt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shape id="_x0000_s1085" type="#_x0000_t202" style="position:absolute;left:0;text-align:left;margin-left:351pt;margin-top:150.9pt;width:117pt;height:53.4pt;z-index:251718656" strokeweight="1pt">
            <v:textbox style="mso-next-textbox:#_x0000_s1085">
              <w:txbxContent>
                <w:p w:rsidR="00F96D55" w:rsidRDefault="00F96D55" w:rsidP="00D36D55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涉及讲学、</w:t>
                  </w:r>
                  <w:r w:rsidR="006B5A93">
                    <w:rPr>
                      <w:rFonts w:hint="eastAsia"/>
                      <w:sz w:val="24"/>
                    </w:rPr>
                    <w:t>进修</w:t>
                  </w:r>
                  <w:r>
                    <w:rPr>
                      <w:rFonts w:hint="eastAsia"/>
                      <w:sz w:val="24"/>
                    </w:rPr>
                    <w:t>培训、公派</w:t>
                  </w:r>
                  <w:r w:rsidR="006B5A93">
                    <w:rPr>
                      <w:rFonts w:hint="eastAsia"/>
                      <w:sz w:val="24"/>
                    </w:rPr>
                    <w:t>留学的</w:t>
                  </w:r>
                  <w:r>
                    <w:rPr>
                      <w:rFonts w:hint="eastAsia"/>
                      <w:sz w:val="24"/>
                    </w:rPr>
                    <w:t>由人事处会签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84" style="position:absolute;left:0;text-align:left;z-index:251717632" from="287.5pt,177.3pt" to="350.5pt,177.3pt" strokeweight="1pt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33" style="position:absolute;left:0;text-align:left;z-index:251667456" from="217.5pt,73.65pt" to="217.5pt,104.85pt" strokeweight="1pt">
            <v:stroke endarrow="block"/>
          </v:line>
        </w:pict>
      </w:r>
      <w:r>
        <w:rPr>
          <w:noProof/>
          <w:sz w:val="24"/>
        </w:rPr>
        <w:pict>
          <v:shape id="_x0000_s1029" type="#_x0000_t202" style="position:absolute;left:0;text-align:left;margin-left:116.7pt;margin-top:104.85pt;width:201pt;height:23.4pt;z-index:251663360" strokeweight="1pt">
            <v:textbox style="mso-next-textbox:#_x0000_s1029">
              <w:txbxContent>
                <w:p w:rsidR="00B82DCF" w:rsidRDefault="00B82DCF" w:rsidP="0065294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学院（部门）通过</w:t>
                  </w:r>
                  <w:r w:rsidR="00311730">
                    <w:rPr>
                      <w:rFonts w:hint="eastAsia"/>
                      <w:sz w:val="24"/>
                    </w:rPr>
                    <w:t>学</w:t>
                  </w:r>
                  <w:r>
                    <w:rPr>
                      <w:rFonts w:hint="eastAsia"/>
                      <w:sz w:val="24"/>
                    </w:rPr>
                    <w:t>校</w:t>
                  </w:r>
                  <w:r>
                    <w:rPr>
                      <w:rFonts w:hint="eastAsia"/>
                      <w:sz w:val="24"/>
                    </w:rPr>
                    <w:t>OA</w:t>
                  </w:r>
                  <w:r>
                    <w:rPr>
                      <w:rFonts w:hint="eastAsia"/>
                      <w:sz w:val="24"/>
                    </w:rPr>
                    <w:t>系统签报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48" style="position:absolute;left:0;text-align:left;z-index:251682816" from="217.5pt,127.5pt" to="217.5pt,158.7pt" strokeweight="1pt">
            <v:stroke endarrow="block"/>
          </v:line>
        </w:pict>
      </w:r>
      <w:r>
        <w:rPr>
          <w:noProof/>
          <w:sz w:val="24"/>
        </w:rPr>
        <w:pict>
          <v:shape id="_x0000_s1030" type="#_x0000_t202" style="position:absolute;left:0;text-align:left;margin-left:147.15pt;margin-top:158.55pt;width:140pt;height:38.1pt;z-index:251664384" strokeweight="1pt">
            <v:textbox style="mso-next-textbox:#_x0000_s1030">
              <w:txbxContent>
                <w:p w:rsidR="00B82DCF" w:rsidRDefault="00B82DCF" w:rsidP="00B82DC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国际合作与交流处</w:t>
                  </w:r>
                </w:p>
                <w:p w:rsidR="00B82DCF" w:rsidRDefault="00B82DCF" w:rsidP="00B82DC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（港澳台办公室）审核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8" type="#_x0000_t202" style="position:absolute;left:0;text-align:left;margin-left:147.1pt;margin-top:230.55pt;width:141.55pt;height:38.7pt;z-index:251672576" strokeweight="1pt">
            <v:textbox style="mso-next-textbox:#_x0000_s1038">
              <w:txbxContent>
                <w:p w:rsidR="00B82DCF" w:rsidRPr="00E119C4" w:rsidRDefault="00652942" w:rsidP="00B82DC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</w:t>
                  </w:r>
                  <w:r w:rsidR="00F96D55">
                    <w:rPr>
                      <w:rFonts w:hint="eastAsia"/>
                      <w:sz w:val="24"/>
                    </w:rPr>
                    <w:t>分管外事（港澳台）</w:t>
                  </w:r>
                  <w:r w:rsidR="006B5A93">
                    <w:rPr>
                      <w:rFonts w:hint="eastAsia"/>
                      <w:sz w:val="24"/>
                    </w:rPr>
                    <w:t>工作</w:t>
                  </w:r>
                  <w:r w:rsidR="00B82DCF" w:rsidRPr="00E119C4">
                    <w:rPr>
                      <w:rFonts w:hint="eastAsia"/>
                      <w:sz w:val="24"/>
                    </w:rPr>
                    <w:t>校领导审批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55" style="position:absolute;left:0;text-align:left;z-index:251689984" from="414pt,300.75pt" to="414pt,331.95pt" strokeweight="1pt">
            <v:stroke endarrow="block"/>
          </v:line>
        </w:pict>
      </w:r>
      <w:r>
        <w:rPr>
          <w:noProof/>
          <w:sz w:val="24"/>
        </w:rPr>
        <w:pict>
          <v:shape id="_x0000_s1063" type="#_x0000_t202" style="position:absolute;left:0;text-align:left;margin-left:392.25pt;margin-top:339.65pt;width:106.5pt;height:20.8pt;z-index:251699200;mso-position-horizontal-relative:page;mso-position-vertical-relative:margin" o:allowincell="f" stroked="f">
            <v:textbox style="mso-next-textbox:#_x0000_s1063">
              <w:txbxContent>
                <w:p w:rsidR="009E3F34" w:rsidRDefault="009E3F34" w:rsidP="009E3F34">
                  <w:pPr>
                    <w:jc w:val="left"/>
                    <w:rPr>
                      <w:sz w:val="24"/>
                    </w:rPr>
                  </w:pPr>
                  <w:r w:rsidRPr="00550302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赴台湾</w:t>
                  </w:r>
                  <w:r w:rsidRPr="00550302">
                    <w:rPr>
                      <w:rFonts w:hint="eastAsia"/>
                      <w:sz w:val="24"/>
                    </w:rPr>
                    <w:t>地区）</w:t>
                  </w:r>
                </w:p>
                <w:p w:rsidR="009E3F34" w:rsidRPr="00550302" w:rsidRDefault="009E3F34" w:rsidP="009E3F34">
                  <w:pPr>
                    <w:jc w:val="left"/>
                    <w:rPr>
                      <w:sz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>
        <w:rPr>
          <w:noProof/>
          <w:sz w:val="24"/>
        </w:rPr>
        <w:pict>
          <v:line id="_x0000_s1027" style="position:absolute;left:0;text-align:left;z-index:251661312" from="24.65pt,300.3pt" to="414.75pt,300.75pt" strokeweight="1pt"/>
        </w:pict>
      </w:r>
      <w:r>
        <w:rPr>
          <w:noProof/>
          <w:sz w:val="24"/>
        </w:rPr>
        <w:pict>
          <v:line id="_x0000_s1065" style="position:absolute;left:0;text-align:left;z-index:251701248" from="22.5pt,372.75pt" to="22.5pt,403.95pt" strokeweight="1pt">
            <v:stroke endarrow="block"/>
          </v:line>
        </w:pict>
      </w:r>
      <w:r>
        <w:rPr>
          <w:noProof/>
          <w:sz w:val="24"/>
        </w:rPr>
        <w:pict>
          <v:line id="_x0000_s1036" style="position:absolute;left:0;text-align:left;z-index:251670528" from="218.25pt,268.05pt" to="218.25pt,300.3pt" strokeweight="1pt"/>
        </w:pict>
      </w:r>
      <w:r>
        <w:rPr>
          <w:noProof/>
          <w:sz w:val="24"/>
        </w:rPr>
        <w:pict>
          <v:shape id="_x0000_s1062" type="#_x0000_t202" style="position:absolute;left:0;text-align:left;margin-left:117.75pt;margin-top:339.65pt;width:154.5pt;height:20.8pt;z-index:251698176;mso-position-horizontal-relative:page;mso-position-vertical-relative:margin" o:allowincell="f" stroked="f">
            <v:textbox style="mso-next-textbox:#_x0000_s1062">
              <w:txbxContent>
                <w:p w:rsidR="00550302" w:rsidRPr="00550302" w:rsidRDefault="00550302" w:rsidP="00550302">
                  <w:pPr>
                    <w:jc w:val="left"/>
                    <w:rPr>
                      <w:sz w:val="24"/>
                    </w:rPr>
                  </w:pPr>
                  <w:r w:rsidRPr="00550302">
                    <w:rPr>
                      <w:rFonts w:hint="eastAsia"/>
                      <w:sz w:val="24"/>
                    </w:rPr>
                    <w:t>（</w:t>
                  </w:r>
                  <w:r w:rsidR="009E3F34">
                    <w:rPr>
                      <w:rFonts w:hint="eastAsia"/>
                      <w:sz w:val="24"/>
                    </w:rPr>
                    <w:t>赴国外及港澳</w:t>
                  </w:r>
                  <w:r w:rsidRPr="00550302">
                    <w:rPr>
                      <w:rFonts w:hint="eastAsia"/>
                      <w:sz w:val="24"/>
                    </w:rPr>
                    <w:t>地区）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  <w:sz w:val="24"/>
        </w:rPr>
        <w:pict>
          <v:line id="_x0000_s1054" style="position:absolute;left:0;text-align:left;z-index:251688960" from="24.65pt,300.3pt" to="24.65pt,331.5pt" strokeweight="1pt">
            <v:stroke endarrow="block"/>
          </v:line>
        </w:pict>
      </w:r>
    </w:p>
    <w:sectPr w:rsidR="009E6374" w:rsidRPr="00B82DCF" w:rsidSect="009C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97" w:rsidRDefault="008A5B97" w:rsidP="00B82DCF">
      <w:r>
        <w:separator/>
      </w:r>
    </w:p>
  </w:endnote>
  <w:endnote w:type="continuationSeparator" w:id="1">
    <w:p w:rsidR="008A5B97" w:rsidRDefault="008A5B97" w:rsidP="00B8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97" w:rsidRDefault="008A5B97" w:rsidP="00B82DCF">
      <w:r>
        <w:separator/>
      </w:r>
    </w:p>
  </w:footnote>
  <w:footnote w:type="continuationSeparator" w:id="1">
    <w:p w:rsidR="008A5B97" w:rsidRDefault="008A5B97" w:rsidP="00B8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AFE"/>
    <w:rsid w:val="000559FA"/>
    <w:rsid w:val="00096F8B"/>
    <w:rsid w:val="00131536"/>
    <w:rsid w:val="001745CC"/>
    <w:rsid w:val="0019171B"/>
    <w:rsid w:val="001B25ED"/>
    <w:rsid w:val="001C6DB5"/>
    <w:rsid w:val="001E6631"/>
    <w:rsid w:val="00281CDA"/>
    <w:rsid w:val="002C7F70"/>
    <w:rsid w:val="00311730"/>
    <w:rsid w:val="00317CFA"/>
    <w:rsid w:val="003646A5"/>
    <w:rsid w:val="004A099C"/>
    <w:rsid w:val="004D351B"/>
    <w:rsid w:val="00550302"/>
    <w:rsid w:val="00611AFE"/>
    <w:rsid w:val="00652942"/>
    <w:rsid w:val="00677A75"/>
    <w:rsid w:val="006B5A93"/>
    <w:rsid w:val="008A5B97"/>
    <w:rsid w:val="009518B2"/>
    <w:rsid w:val="009645A9"/>
    <w:rsid w:val="009C3D1C"/>
    <w:rsid w:val="009E3F34"/>
    <w:rsid w:val="009E6374"/>
    <w:rsid w:val="00A67F2D"/>
    <w:rsid w:val="00A94586"/>
    <w:rsid w:val="00B82DCF"/>
    <w:rsid w:val="00C97288"/>
    <w:rsid w:val="00C97651"/>
    <w:rsid w:val="00D07A88"/>
    <w:rsid w:val="00D36D55"/>
    <w:rsid w:val="00DB297C"/>
    <w:rsid w:val="00E00CF4"/>
    <w:rsid w:val="00EF209F"/>
    <w:rsid w:val="00F34089"/>
    <w:rsid w:val="00F429E5"/>
    <w:rsid w:val="00F96D55"/>
    <w:rsid w:val="00F97018"/>
    <w:rsid w:val="00FB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1AF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1AF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8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2DC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82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82D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肖忠民</cp:lastModifiedBy>
  <cp:revision>17</cp:revision>
  <dcterms:created xsi:type="dcterms:W3CDTF">2018-06-22T00:33:00Z</dcterms:created>
  <dcterms:modified xsi:type="dcterms:W3CDTF">2018-06-29T00:57:00Z</dcterms:modified>
</cp:coreProperties>
</file>