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520" w:lineRule="exact"/>
        <w:ind w:left="0" w:right="0"/>
        <w:jc w:val="center"/>
        <w:rPr>
          <w:rFonts w:hint="eastAsia" w:ascii="宋体" w:hAnsi="宋体" w:eastAsia="宋体" w:cs="宋体"/>
          <w:b/>
          <w:color w:val="000000"/>
          <w:kern w:val="36"/>
          <w:sz w:val="32"/>
          <w:szCs w:val="32"/>
          <w:lang w:val="en-US"/>
        </w:rPr>
      </w:pPr>
      <w:r>
        <w:rPr>
          <w:rFonts w:hint="eastAsia" w:ascii="宋体" w:hAnsi="宋体" w:eastAsia="宋体" w:cs="宋体"/>
          <w:b/>
          <w:color w:val="000000"/>
          <w:kern w:val="36"/>
          <w:sz w:val="32"/>
          <w:szCs w:val="32"/>
          <w:lang w:val="en-US" w:eastAsia="zh-CN" w:bidi="ar"/>
        </w:rPr>
        <w:t>关于转发国家汉办“关于组织2019年汉语教师志愿者报名的通知”</w:t>
      </w:r>
    </w:p>
    <w:p>
      <w:pPr>
        <w:keepNext w:val="0"/>
        <w:keepLines w:val="0"/>
        <w:widowControl/>
        <w:suppressLineNumbers w:val="0"/>
        <w:shd w:val="clear" w:fill="FFFFFF"/>
        <w:spacing w:before="0" w:beforeAutospacing="1" w:after="0" w:afterAutospacing="1"/>
        <w:ind w:left="0" w:right="0"/>
        <w:jc w:val="center"/>
        <w:rPr>
          <w:rFonts w:hint="eastAsia" w:ascii="宋体" w:hAnsi="宋体" w:eastAsia="宋体" w:cs="宋体"/>
          <w:color w:val="000000"/>
          <w:kern w:val="0"/>
          <w:sz w:val="18"/>
          <w:szCs w:val="18"/>
          <w:shd w:val="clear" w:fill="FFFFFF"/>
          <w:lang w:val="en-US"/>
        </w:rPr>
      </w:pP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 xml:space="preserve"> 为贯彻落实《孔子学院发展规划（2012-2020年）》，做好汉语教师志愿者（以下简称“志愿者”）选派工作，孔子学院总部/国家汉办现公布2019年志愿者需求并组织志愿者报名工作。具体事宜通知如下：</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b/>
          <w:bCs w:val="0"/>
          <w:color w:val="2A2929"/>
          <w:kern w:val="0"/>
          <w:sz w:val="28"/>
          <w:szCs w:val="28"/>
          <w:shd w:val="clear" w:fill="FFFFFF"/>
          <w:lang w:val="en-US"/>
        </w:rPr>
      </w:pPr>
      <w:r>
        <w:rPr>
          <w:rFonts w:hint="eastAsia" w:ascii="宋体" w:hAnsi="宋体" w:eastAsia="宋体" w:cs="宋体"/>
          <w:b/>
          <w:bCs w:val="0"/>
          <w:color w:val="2A2929"/>
          <w:kern w:val="0"/>
          <w:sz w:val="28"/>
          <w:szCs w:val="28"/>
          <w:shd w:val="clear" w:fill="FFFFFF"/>
          <w:lang w:val="en-US" w:eastAsia="zh-CN" w:bidi="ar"/>
        </w:rPr>
        <w:t>一、 岗位信息</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2019年新选志愿者岗位5885人，其中，优先面向孔子学院中方合作院校招募3031名孔子学院志愿者（详见附件1）；面向全国各类学校招募2854名普通志愿者（详见附件2）。</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b/>
          <w:bCs w:val="0"/>
          <w:color w:val="2A2929"/>
          <w:kern w:val="0"/>
          <w:sz w:val="28"/>
          <w:szCs w:val="28"/>
          <w:shd w:val="clear" w:fill="FFFFFF"/>
          <w:lang w:val="en-US"/>
        </w:rPr>
      </w:pPr>
      <w:r>
        <w:rPr>
          <w:rFonts w:hint="eastAsia" w:ascii="宋体" w:hAnsi="宋体" w:eastAsia="宋体" w:cs="宋体"/>
          <w:b/>
          <w:bCs w:val="0"/>
          <w:color w:val="2A2929"/>
          <w:kern w:val="0"/>
          <w:sz w:val="28"/>
          <w:szCs w:val="28"/>
          <w:shd w:val="clear" w:fill="FFFFFF"/>
          <w:lang w:val="en-US" w:eastAsia="zh-CN" w:bidi="ar"/>
        </w:rPr>
        <w:t>二、 报名</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（一）报名时间</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1. 2019年 1- 3 月赴任及部分签证周期较长的志愿者岗位须在 2018年 10月 1 9日至 11 月 5日期间报名。</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2. 2018 年 4- 6 月赴任及部分签证周期较长的志愿者岗位须在 2018年 10 月 1 9日至 11 月 7日期间报名。</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3. 2019年 7-12 月赴任的志愿者岗位预计在 2019 年 2月上旬报名。</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（二）报名对象</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 xml:space="preserve">2019年本科及以上应届毕业生，在读研究生，在职教师，回国志愿者。掌握赴任国语言、专业为汉语国际教育、有《国际汉语教师证书》考试成绩者和品学兼优的学生干部优先。     </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（三）报名条件</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详见附件岗位信息表。</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（四）报名程序</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1. 登录《汉语教师志愿者项目在线管理平台》（以下简称“管理平台”）</w:t>
      </w:r>
      <w:r>
        <w:rPr>
          <w:rFonts w:hint="eastAsia" w:ascii="宋体" w:hAnsi="宋体" w:eastAsia="宋体" w:cs="宋体"/>
          <w:color w:val="000000"/>
          <w:kern w:val="0"/>
          <w:sz w:val="28"/>
          <w:szCs w:val="28"/>
          <w:shd w:val="clear" w:fill="FFFFFF"/>
          <w:lang w:val="en-US" w:eastAsia="zh-CN" w:bidi="ar"/>
        </w:rPr>
        <w:fldChar w:fldCharType="begin"/>
      </w:r>
      <w:r>
        <w:rPr>
          <w:rFonts w:hint="eastAsia" w:ascii="宋体" w:hAnsi="宋体" w:eastAsia="宋体" w:cs="宋体"/>
          <w:color w:val="000000"/>
          <w:kern w:val="0"/>
          <w:sz w:val="28"/>
          <w:szCs w:val="28"/>
          <w:shd w:val="clear" w:fill="FFFFFF"/>
          <w:lang w:val="en-US" w:eastAsia="zh-CN" w:bidi="ar"/>
        </w:rPr>
        <w:instrText xml:space="preserve"> HYPERLINK "http://vct.hanban.org/" \t "http://oa.jxnu.edu.cn/keryec%5Cbulletin.nsf/*/_blank" </w:instrText>
      </w:r>
      <w:r>
        <w:rPr>
          <w:rFonts w:hint="eastAsia" w:ascii="宋体" w:hAnsi="宋体" w:eastAsia="宋体" w:cs="宋体"/>
          <w:color w:val="000000"/>
          <w:kern w:val="0"/>
          <w:sz w:val="28"/>
          <w:szCs w:val="28"/>
          <w:shd w:val="clear" w:fill="FFFFFF"/>
          <w:lang w:val="en-US" w:eastAsia="zh-CN" w:bidi="ar"/>
        </w:rPr>
        <w:fldChar w:fldCharType="separate"/>
      </w:r>
      <w:r>
        <w:rPr>
          <w:rStyle w:val="3"/>
          <w:rFonts w:hint="eastAsia" w:ascii="宋体" w:hAnsi="宋体" w:eastAsia="宋体" w:cs="宋体"/>
          <w:color w:val="0000FF"/>
          <w:kern w:val="0"/>
          <w:sz w:val="28"/>
          <w:szCs w:val="28"/>
          <w:u w:val="none"/>
          <w:shd w:val="clear" w:fill="FFFFFF"/>
          <w:lang w:val="en-US"/>
        </w:rPr>
        <w:t>vct.hanban.org</w:t>
      </w:r>
      <w:r>
        <w:rPr>
          <w:rFonts w:hint="eastAsia" w:ascii="宋体" w:hAnsi="宋体" w:eastAsia="宋体" w:cs="宋体"/>
          <w:color w:val="000000"/>
          <w:kern w:val="0"/>
          <w:sz w:val="28"/>
          <w:szCs w:val="28"/>
          <w:shd w:val="clear" w:fill="FFFFFF"/>
          <w:lang w:val="en-US" w:eastAsia="zh-CN" w:bidi="ar"/>
        </w:rPr>
        <w:fldChar w:fldCharType="end"/>
      </w:r>
      <w:r>
        <w:rPr>
          <w:rFonts w:hint="eastAsia" w:ascii="宋体" w:hAnsi="宋体" w:eastAsia="宋体" w:cs="宋体"/>
          <w:color w:val="2A2929"/>
          <w:kern w:val="0"/>
          <w:sz w:val="28"/>
          <w:szCs w:val="28"/>
          <w:shd w:val="clear" w:fill="FFFFFF"/>
          <w:lang w:val="en-US" w:eastAsia="zh-CN" w:bidi="ar"/>
        </w:rPr>
        <w:t>，注册新用户，填写基本信息。</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2. 选择岗位，填写中英文《汉语教师志愿者报名申请表》（以下简称《申请表》）和《汉语教师志愿者综合情况审核表》（以下简称《审核表》）并在线提交。</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3. 在线生成 PDF版中、英文《申请表》，打印、本人签字后，在线上传提交。</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4. 将签字版中英文《申请表》《审核表》和学历学位（大学四年级在读学生出具在读证明）、普通话、外语证书等材料复印件提交给所在学校审核。</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5. 省教育厅或部属高校审核后择优推荐给国家汉办。</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6. 国家汉办综合评审后确定参加考试人选（候选人）。</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全部申请过程节点均会得到通知，请关注管理平台及注册邮箱通知，保持手机畅通。</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b/>
          <w:bCs w:val="0"/>
          <w:color w:val="2A2929"/>
          <w:kern w:val="0"/>
          <w:sz w:val="28"/>
          <w:szCs w:val="28"/>
          <w:shd w:val="clear" w:fill="FFFFFF"/>
          <w:lang w:val="en-US"/>
        </w:rPr>
      </w:pPr>
      <w:r>
        <w:rPr>
          <w:rFonts w:hint="eastAsia" w:ascii="宋体" w:hAnsi="宋体" w:eastAsia="宋体" w:cs="宋体"/>
          <w:b/>
          <w:bCs w:val="0"/>
          <w:color w:val="2A2929"/>
          <w:kern w:val="0"/>
          <w:sz w:val="28"/>
          <w:szCs w:val="28"/>
          <w:shd w:val="clear" w:fill="FFFFFF"/>
          <w:lang w:val="en-US" w:eastAsia="zh-CN" w:bidi="ar"/>
        </w:rPr>
        <w:t>三、选拔</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志愿者候选人须参加国家汉办统一组织的选拔考试，主要考察专业知识、教学技能、跨文化交际能力、外语沟通能力和心理素质等。国家汉办将根据项目要求分期分批组织选拔考试。选拔考试成绩一年内有效，半年内只能参加一次考试。</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2019年上半年赴任及部分签证周期较长的志愿者岗位考试时间预计将在2018年11月24 -25日和12月22-23日进行，2019年下半年志愿者岗位考试时间将在 2018 年 3 月至 4 月期间进行，具体安排另行通知。</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b/>
          <w:bCs w:val="0"/>
          <w:color w:val="2A2929"/>
          <w:kern w:val="0"/>
          <w:sz w:val="28"/>
          <w:szCs w:val="28"/>
          <w:shd w:val="clear" w:fill="FFFFFF"/>
          <w:lang w:val="en-US"/>
        </w:rPr>
      </w:pPr>
      <w:r>
        <w:rPr>
          <w:rFonts w:hint="eastAsia" w:ascii="宋体" w:hAnsi="宋体" w:eastAsia="宋体" w:cs="宋体"/>
          <w:b/>
          <w:bCs w:val="0"/>
          <w:color w:val="2A2929"/>
          <w:kern w:val="0"/>
          <w:sz w:val="28"/>
          <w:szCs w:val="28"/>
          <w:shd w:val="clear" w:fill="FFFFFF"/>
          <w:lang w:val="en-US" w:eastAsia="zh-CN" w:bidi="ar"/>
        </w:rPr>
        <w:t>四、培训</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国家汉办将根据岗位需求和选拔考试成绩确定参加储备培训人员名单。储备培训将根据项目要求分期分批进行，具体安排另行通知。</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b/>
          <w:bCs w:val="0"/>
          <w:color w:val="2A2929"/>
          <w:kern w:val="0"/>
          <w:sz w:val="28"/>
          <w:szCs w:val="28"/>
          <w:shd w:val="clear" w:fill="FFFFFF"/>
          <w:lang w:val="en-US"/>
        </w:rPr>
      </w:pPr>
      <w:r>
        <w:rPr>
          <w:rFonts w:hint="eastAsia" w:ascii="宋体" w:hAnsi="宋体" w:eastAsia="宋体" w:cs="宋体"/>
          <w:b/>
          <w:bCs w:val="0"/>
          <w:color w:val="2A2929"/>
          <w:kern w:val="0"/>
          <w:sz w:val="28"/>
          <w:szCs w:val="28"/>
          <w:shd w:val="clear" w:fill="FFFFFF"/>
          <w:lang w:val="en-US" w:eastAsia="zh-CN" w:bidi="ar"/>
        </w:rPr>
        <w:t>五、录取</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国家汉办根据最终确认的岗位需求数量、选拔考试及培训综合考核成绩确定录取名单。</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b/>
          <w:bCs w:val="0"/>
          <w:color w:val="2A2929"/>
          <w:kern w:val="0"/>
          <w:sz w:val="28"/>
          <w:szCs w:val="28"/>
          <w:shd w:val="clear" w:fill="FFFFFF"/>
          <w:lang w:val="en-US"/>
        </w:rPr>
      </w:pPr>
      <w:r>
        <w:rPr>
          <w:rFonts w:hint="eastAsia" w:ascii="宋体" w:hAnsi="宋体" w:eastAsia="宋体" w:cs="宋体"/>
          <w:b/>
          <w:bCs w:val="0"/>
          <w:color w:val="2A2929"/>
          <w:kern w:val="0"/>
          <w:sz w:val="28"/>
          <w:szCs w:val="28"/>
          <w:shd w:val="clear" w:fill="FFFFFF"/>
          <w:lang w:val="en-US" w:eastAsia="zh-CN" w:bidi="ar"/>
        </w:rPr>
        <w:t>六、派出</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志愿者派出时间根据各岗位具体要求确定，任期通常为一学年，考核合格者可申请延期，原则上不超过三年。派出前，由推荐学校或所属教育厅（教委）与志愿者签署《汉语教师志愿者出国任教协议书》。</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七、待遇志愿者的生活津贴、住宿、保险、国际旅费等待遇按照国家有关规定执行。</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根据《教育部办公厅关于做好普通高等学校毕业生赴国外担任汉语教师志愿者服务期满相关工作的通知》（教学厅〔2012〕3号），志愿者在保留应届毕业生待遇、保留硕士研究生入学资格和学籍、报考硕士研究生初试加分、申请国家公派留学项目优先录取、申请国家公派出国教师和孔子学院专职教师优先录用等方面享受优惠政策。</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b/>
          <w:bCs w:val="0"/>
          <w:color w:val="2A2929"/>
          <w:kern w:val="0"/>
          <w:sz w:val="28"/>
          <w:szCs w:val="28"/>
          <w:shd w:val="clear" w:fill="FFFFFF"/>
          <w:lang w:val="en-US"/>
        </w:rPr>
      </w:pP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b/>
          <w:bCs w:val="0"/>
          <w:color w:val="2A2929"/>
          <w:kern w:val="0"/>
          <w:sz w:val="28"/>
          <w:szCs w:val="28"/>
          <w:shd w:val="clear" w:fill="FFFFFF"/>
          <w:lang w:val="en-US"/>
        </w:rPr>
      </w:pP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b/>
          <w:bCs w:val="0"/>
          <w:color w:val="2A2929"/>
          <w:kern w:val="0"/>
          <w:sz w:val="28"/>
          <w:szCs w:val="28"/>
          <w:shd w:val="clear" w:fill="FFFFFF"/>
          <w:lang w:val="en-US"/>
        </w:rPr>
      </w:pPr>
      <w:r>
        <w:rPr>
          <w:rFonts w:hint="eastAsia" w:ascii="宋体" w:hAnsi="宋体" w:eastAsia="宋体" w:cs="宋体"/>
          <w:b/>
          <w:bCs w:val="0"/>
          <w:color w:val="2A2929"/>
          <w:kern w:val="0"/>
          <w:sz w:val="28"/>
          <w:szCs w:val="28"/>
          <w:shd w:val="clear" w:fill="FFFFFF"/>
          <w:lang w:val="en-US" w:eastAsia="zh-CN" w:bidi="ar"/>
        </w:rPr>
        <w:t xml:space="preserve">附件: </w:t>
      </w:r>
    </w:p>
    <w:p>
      <w:pPr>
        <w:keepNext w:val="0"/>
        <w:keepLines w:val="0"/>
        <w:widowControl/>
        <w:suppressLineNumbers w:val="0"/>
        <w:spacing w:before="0" w:beforeAutospacing="1" w:after="0" w:afterAutospacing="1" w:line="520" w:lineRule="exact"/>
        <w:ind w:left="0" w:right="0" w:firstLine="560" w:firstLineChars="200"/>
        <w:jc w:val="left"/>
        <w:rPr>
          <w:rFonts w:hint="eastAsia" w:ascii="宋体" w:hAnsi="宋体" w:eastAsia="宋体" w:cs="宋体"/>
          <w:color w:val="2A2929"/>
          <w:kern w:val="0"/>
          <w:sz w:val="28"/>
          <w:szCs w:val="28"/>
          <w:lang w:val="en-US"/>
        </w:rPr>
      </w:pPr>
      <w:r>
        <w:rPr>
          <w:rFonts w:hint="eastAsia" w:ascii="宋体" w:hAnsi="宋体" w:eastAsia="宋体" w:cs="宋体"/>
          <w:color w:val="2A2929"/>
          <w:kern w:val="0"/>
          <w:sz w:val="28"/>
          <w:szCs w:val="28"/>
          <w:lang w:val="en-US" w:eastAsia="zh-CN" w:bidi="ar"/>
        </w:rPr>
        <w:t>1. 2019年上半年赴孔院（课堂）志愿者岗位信息表</w:t>
      </w:r>
    </w:p>
    <w:p>
      <w:pPr>
        <w:keepNext w:val="0"/>
        <w:keepLines w:val="0"/>
        <w:widowControl/>
        <w:suppressLineNumbers w:val="0"/>
        <w:spacing w:before="0" w:beforeAutospacing="1" w:after="0" w:afterAutospacing="1" w:line="520" w:lineRule="exact"/>
        <w:ind w:left="0" w:right="0" w:firstLine="560" w:firstLineChars="200"/>
        <w:jc w:val="left"/>
        <w:rPr>
          <w:rFonts w:hint="eastAsia" w:ascii="宋体" w:hAnsi="宋体" w:eastAsia="宋体" w:cs="宋体"/>
          <w:color w:val="2A2929"/>
          <w:kern w:val="0"/>
          <w:sz w:val="28"/>
          <w:szCs w:val="28"/>
          <w:lang w:val="en-US"/>
        </w:rPr>
      </w:pPr>
      <w:r>
        <w:rPr>
          <w:rFonts w:hint="eastAsia" w:ascii="宋体" w:hAnsi="宋体" w:eastAsia="宋体" w:cs="宋体"/>
          <w:color w:val="2A2929"/>
          <w:kern w:val="0"/>
          <w:sz w:val="28"/>
          <w:szCs w:val="28"/>
          <w:lang w:val="en-US" w:eastAsia="zh-CN" w:bidi="ar"/>
        </w:rPr>
        <w:t>2. 2019年上半年普通志愿者岗位信息表</w:t>
      </w:r>
    </w:p>
    <w:p>
      <w:pPr>
        <w:keepNext w:val="0"/>
        <w:keepLines w:val="0"/>
        <w:widowControl/>
        <w:suppressLineNumbers w:val="0"/>
        <w:spacing w:before="0" w:beforeAutospacing="1" w:after="0" w:afterAutospacing="1" w:line="520" w:lineRule="exact"/>
        <w:ind w:left="0" w:right="0" w:firstLine="562" w:firstLineChars="200"/>
        <w:jc w:val="left"/>
        <w:rPr>
          <w:rFonts w:hint="eastAsia" w:ascii="宋体" w:hAnsi="宋体" w:eastAsia="宋体" w:cs="宋体"/>
          <w:b/>
          <w:color w:val="000000"/>
          <w:kern w:val="36"/>
          <w:sz w:val="28"/>
          <w:szCs w:val="28"/>
          <w:lang w:val="en-US"/>
        </w:rPr>
      </w:pPr>
    </w:p>
    <w:p>
      <w:pPr>
        <w:keepNext w:val="0"/>
        <w:keepLines w:val="0"/>
        <w:widowControl/>
        <w:suppressLineNumbers w:val="0"/>
        <w:spacing w:before="0" w:beforeAutospacing="1" w:after="0" w:afterAutospacing="1" w:line="520" w:lineRule="exact"/>
        <w:ind w:left="0" w:right="0" w:firstLine="562" w:firstLineChars="200"/>
        <w:jc w:val="left"/>
        <w:rPr>
          <w:rFonts w:hint="eastAsia" w:ascii="宋体" w:hAnsi="宋体" w:eastAsia="宋体" w:cs="宋体"/>
          <w:b/>
          <w:color w:val="000000"/>
          <w:kern w:val="36"/>
          <w:sz w:val="28"/>
          <w:szCs w:val="28"/>
          <w:lang w:val="en-US"/>
        </w:rPr>
      </w:pPr>
    </w:p>
    <w:p>
      <w:pPr>
        <w:spacing w:line="520" w:lineRule="exact"/>
        <w:ind w:firstLine="562" w:firstLineChars="200"/>
        <w:rPr>
          <w:rFonts w:hint="eastAsia" w:ascii="宋体" w:hAnsi="宋体" w:eastAsia="宋体" w:cs="宋体"/>
          <w:b/>
          <w:color w:val="000000"/>
          <w:kern w:val="36"/>
          <w:sz w:val="28"/>
          <w:szCs w:val="28"/>
          <w:lang w:val="en-US" w:eastAsia="zh-CN" w:bidi="ar"/>
        </w:rPr>
      </w:pPr>
      <w:r>
        <w:rPr>
          <w:rFonts w:hint="eastAsia" w:cs="宋体" w:asciiTheme="majorEastAsia" w:hAnsiTheme="majorEastAsia" w:eastAsiaTheme="majorEastAsia"/>
          <w:b/>
          <w:bCs/>
          <w:kern w:val="36"/>
          <w:sz w:val="28"/>
          <w:szCs w:val="28"/>
        </w:rPr>
        <w:t>纸质材料包括</w:t>
      </w:r>
      <w:r>
        <w:rPr>
          <w:rFonts w:hint="eastAsia" w:cs="宋体" w:asciiTheme="majorEastAsia" w:hAnsiTheme="majorEastAsia" w:eastAsiaTheme="majorEastAsia"/>
          <w:b/>
          <w:kern w:val="0"/>
          <w:sz w:val="28"/>
          <w:szCs w:val="28"/>
        </w:rPr>
        <w:t>签字后的中英文《申请表》《审核表》</w:t>
      </w:r>
      <w:r>
        <w:rPr>
          <w:rFonts w:hint="eastAsia" w:cs="宋体" w:asciiTheme="majorEastAsia" w:hAnsiTheme="majorEastAsia" w:eastAsiaTheme="majorEastAsia"/>
          <w:b/>
          <w:color w:val="FF0000"/>
          <w:kern w:val="0"/>
          <w:sz w:val="28"/>
          <w:szCs w:val="28"/>
        </w:rPr>
        <w:t>(需打印在同一面）</w:t>
      </w:r>
      <w:r>
        <w:rPr>
          <w:rFonts w:hint="eastAsia" w:cs="宋体" w:asciiTheme="majorEastAsia" w:hAnsiTheme="majorEastAsia" w:eastAsiaTheme="majorEastAsia"/>
          <w:b/>
          <w:kern w:val="0"/>
          <w:sz w:val="28"/>
          <w:szCs w:val="28"/>
        </w:rPr>
        <w:t>和学历学位（大学四年级在读学生出具在读证明）、普通话、外语证书等原件及复印件，证书原件当场返还。</w:t>
      </w:r>
      <w:r>
        <w:rPr>
          <w:rFonts w:hint="eastAsia" w:cs="宋体" w:asciiTheme="majorEastAsia" w:hAnsiTheme="majorEastAsia" w:eastAsiaTheme="majorEastAsia"/>
          <w:b/>
          <w:bCs/>
          <w:color w:val="FF0000"/>
          <w:kern w:val="36"/>
          <w:sz w:val="28"/>
          <w:szCs w:val="28"/>
        </w:rPr>
        <w:t>其中</w:t>
      </w:r>
      <w:r>
        <w:rPr>
          <w:rFonts w:hint="eastAsia" w:cs="宋体" w:asciiTheme="majorEastAsia" w:hAnsiTheme="majorEastAsia" w:eastAsiaTheme="majorEastAsia"/>
          <w:b/>
          <w:color w:val="FF0000"/>
          <w:kern w:val="0"/>
          <w:sz w:val="28"/>
          <w:szCs w:val="28"/>
        </w:rPr>
        <w:t>《汉语教师志愿者综合情况审核表》需所在学院对政治表现作出评价</w:t>
      </w:r>
      <w:bookmarkStart w:id="0" w:name="_GoBack"/>
      <w:bookmarkEnd w:id="0"/>
      <w:r>
        <w:rPr>
          <w:rFonts w:hint="eastAsia" w:cs="宋体" w:asciiTheme="majorEastAsia" w:hAnsiTheme="majorEastAsia" w:eastAsiaTheme="majorEastAsia"/>
          <w:b/>
          <w:color w:val="FF0000"/>
          <w:kern w:val="0"/>
          <w:sz w:val="28"/>
          <w:szCs w:val="28"/>
        </w:rPr>
        <w:t>并盖院章。</w:t>
      </w:r>
    </w:p>
    <w:p>
      <w:pPr>
        <w:keepNext w:val="0"/>
        <w:keepLines w:val="0"/>
        <w:widowControl/>
        <w:suppressLineNumbers w:val="0"/>
        <w:spacing w:before="0" w:beforeAutospacing="1" w:after="0" w:afterAutospacing="1" w:line="520" w:lineRule="exact"/>
        <w:ind w:left="0" w:right="0" w:firstLine="562" w:firstLineChars="200"/>
        <w:jc w:val="left"/>
        <w:rPr>
          <w:rFonts w:hint="eastAsia" w:ascii="宋体" w:hAnsi="宋体" w:eastAsia="宋体" w:cs="宋体"/>
          <w:b/>
          <w:color w:val="000000"/>
          <w:kern w:val="36"/>
          <w:sz w:val="28"/>
          <w:szCs w:val="28"/>
          <w:lang w:val="en-US"/>
        </w:rPr>
      </w:pPr>
      <w:r>
        <w:rPr>
          <w:rFonts w:hint="eastAsia" w:ascii="宋体" w:hAnsi="宋体" w:eastAsia="宋体" w:cs="宋体"/>
          <w:b/>
          <w:color w:val="000000"/>
          <w:kern w:val="36"/>
          <w:sz w:val="28"/>
          <w:szCs w:val="28"/>
          <w:lang w:val="en-US" w:eastAsia="zh-CN" w:bidi="ar"/>
        </w:rPr>
        <w:t>请有意报名的师生按照国家汉办要求，网上申报后，于11月1日前将纸质材料交先骕楼5402室 李皓然老师处。</w:t>
      </w:r>
    </w:p>
    <w:p>
      <w:pPr>
        <w:keepNext w:val="0"/>
        <w:keepLines w:val="0"/>
        <w:widowControl/>
        <w:suppressLineNumbers w:val="0"/>
        <w:spacing w:before="0" w:beforeAutospacing="1" w:after="0" w:afterAutospacing="1" w:line="520" w:lineRule="exact"/>
        <w:ind w:left="0" w:right="0" w:firstLine="560" w:firstLineChars="200"/>
        <w:jc w:val="left"/>
        <w:rPr>
          <w:rFonts w:hint="eastAsia" w:ascii="宋体" w:hAnsi="宋体" w:eastAsia="宋体" w:cs="宋体"/>
          <w:bCs/>
          <w:color w:val="000000"/>
          <w:kern w:val="36"/>
          <w:sz w:val="28"/>
          <w:szCs w:val="28"/>
          <w:lang w:val="en-US"/>
        </w:rPr>
      </w:pPr>
    </w:p>
    <w:p>
      <w:pPr>
        <w:keepNext w:val="0"/>
        <w:keepLines w:val="0"/>
        <w:widowControl/>
        <w:suppressLineNumbers w:val="0"/>
        <w:spacing w:before="0" w:beforeAutospacing="1" w:after="0" w:afterAutospacing="1" w:line="520" w:lineRule="exact"/>
        <w:ind w:left="0" w:right="0" w:firstLine="560" w:firstLineChars="200"/>
        <w:jc w:val="left"/>
        <w:rPr>
          <w:rFonts w:hint="eastAsia" w:ascii="宋体" w:hAnsi="宋体" w:eastAsia="宋体" w:cs="宋体"/>
          <w:bCs/>
          <w:color w:val="000000"/>
          <w:kern w:val="36"/>
          <w:sz w:val="28"/>
          <w:szCs w:val="28"/>
          <w:lang w:val="en-US" w:eastAsia="zh-CN"/>
        </w:rPr>
      </w:pPr>
      <w:r>
        <w:rPr>
          <w:rFonts w:hint="eastAsia" w:ascii="宋体" w:hAnsi="宋体" w:eastAsia="宋体" w:cs="宋体"/>
          <w:bCs/>
          <w:color w:val="000000"/>
          <w:kern w:val="36"/>
          <w:sz w:val="28"/>
          <w:szCs w:val="28"/>
          <w:lang w:val="en-US" w:eastAsia="zh-CN" w:bidi="ar"/>
        </w:rPr>
        <w:t>联 系 人：付中玮</w:t>
      </w:r>
    </w:p>
    <w:p>
      <w:pPr>
        <w:keepNext w:val="0"/>
        <w:keepLines w:val="0"/>
        <w:widowControl/>
        <w:suppressLineNumbers w:val="0"/>
        <w:spacing w:before="0" w:beforeAutospacing="1" w:after="0" w:afterAutospacing="1" w:line="520" w:lineRule="exact"/>
        <w:ind w:left="0" w:right="0" w:firstLine="560" w:firstLineChars="200"/>
        <w:jc w:val="left"/>
        <w:rPr>
          <w:rFonts w:hint="eastAsia" w:ascii="宋体" w:hAnsi="宋体" w:eastAsia="宋体" w:cs="宋体"/>
          <w:bCs/>
          <w:color w:val="000000"/>
          <w:kern w:val="36"/>
          <w:sz w:val="28"/>
          <w:szCs w:val="28"/>
          <w:lang w:val="en-US"/>
        </w:rPr>
      </w:pPr>
      <w:r>
        <w:rPr>
          <w:rFonts w:hint="eastAsia" w:ascii="宋体" w:hAnsi="宋体" w:eastAsia="宋体" w:cs="宋体"/>
          <w:bCs/>
          <w:color w:val="000000"/>
          <w:kern w:val="36"/>
          <w:sz w:val="28"/>
          <w:szCs w:val="28"/>
          <w:lang w:val="en-US" w:eastAsia="zh-CN" w:bidi="ar"/>
        </w:rPr>
        <w:t>联系电话：88120703</w:t>
      </w:r>
    </w:p>
    <w:p>
      <w:pPr>
        <w:keepNext w:val="0"/>
        <w:keepLines w:val="0"/>
        <w:widowControl/>
        <w:suppressLineNumbers w:val="0"/>
        <w:spacing w:before="0" w:beforeAutospacing="1" w:after="0" w:afterAutospacing="1" w:line="520" w:lineRule="exact"/>
        <w:ind w:left="0" w:right="0" w:firstLine="560" w:firstLineChars="200"/>
        <w:jc w:val="left"/>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1" w:after="0" w:afterAutospacing="1" w:line="520" w:lineRule="exact"/>
        <w:ind w:left="0" w:right="0" w:firstLine="560" w:firstLineChars="200"/>
        <w:jc w:val="left"/>
        <w:rPr>
          <w:rFonts w:hint="eastAsia" w:ascii="宋体" w:hAnsi="宋体" w:eastAsia="宋体" w:cs="宋体"/>
          <w:color w:val="000000"/>
          <w:sz w:val="28"/>
          <w:szCs w:val="28"/>
          <w:lang w:val="en-US"/>
        </w:rPr>
      </w:pPr>
    </w:p>
    <w:p>
      <w:pPr>
        <w:keepNext w:val="0"/>
        <w:keepLines w:val="0"/>
        <w:widowControl/>
        <w:suppressLineNumbers w:val="0"/>
        <w:spacing w:before="0" w:beforeAutospacing="1" w:after="0" w:afterAutospacing="1" w:line="520" w:lineRule="exact"/>
        <w:ind w:left="0" w:right="0" w:firstLine="560" w:firstLineChars="200"/>
        <w:jc w:val="left"/>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 xml:space="preserve">                             汉语国际推广办公室</w:t>
      </w:r>
    </w:p>
    <w:p>
      <w:pPr>
        <w:keepNext w:val="0"/>
        <w:keepLines w:val="0"/>
        <w:widowControl/>
        <w:suppressLineNumbers w:val="0"/>
        <w:spacing w:before="0" w:beforeAutospacing="1" w:after="0" w:afterAutospacing="1" w:line="520" w:lineRule="exact"/>
        <w:ind w:left="0" w:right="0" w:firstLine="560" w:firstLineChars="200"/>
        <w:jc w:val="left"/>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 xml:space="preserve">                              2018年10月22日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E486E"/>
    <w:rsid w:val="16E20AAA"/>
    <w:rsid w:val="1E656181"/>
    <w:rsid w:val="27B77607"/>
    <w:rsid w:val="343154B5"/>
    <w:rsid w:val="38EF0785"/>
    <w:rsid w:val="4402675F"/>
    <w:rsid w:val="4D7147DA"/>
    <w:rsid w:val="635F4DC7"/>
    <w:rsid w:val="69D247FA"/>
    <w:rsid w:val="78000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夏至未至1389675584</cp:lastModifiedBy>
  <dcterms:modified xsi:type="dcterms:W3CDTF">2018-10-22T02:41:19Z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